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C232" w14:textId="77777777" w:rsidR="00F36BCD" w:rsidRPr="008D5409" w:rsidRDefault="00F36BCD" w:rsidP="00F36BCD">
      <w:pPr>
        <w:pStyle w:val="Normaalweb"/>
        <w:shd w:val="clear" w:color="auto" w:fill="FFFFFF"/>
        <w:rPr>
          <w:i/>
          <w:iCs/>
        </w:rPr>
      </w:pPr>
      <w:r w:rsidRPr="008D5409">
        <w:rPr>
          <w:rFonts w:ascii="Verdana" w:hAnsi="Verdana"/>
          <w:i/>
          <w:iCs/>
          <w:color w:val="333333"/>
        </w:rPr>
        <w:t xml:space="preserve">De volgende Algemene Actievoorwaarden gelden voor de Review actie van Swimfun c.q. Sportbedrijf De Fryske Marren. </w:t>
      </w:r>
    </w:p>
    <w:p w14:paraId="546EE5E6" w14:textId="34390361" w:rsidR="00F36BCD" w:rsidRPr="008D5409" w:rsidRDefault="00F36BCD" w:rsidP="00F36BCD">
      <w:pPr>
        <w:pStyle w:val="Normaalweb"/>
        <w:shd w:val="clear" w:color="auto" w:fill="FFFFFF"/>
        <w:rPr>
          <w:sz w:val="28"/>
          <w:szCs w:val="28"/>
        </w:rPr>
      </w:pPr>
      <w:r w:rsidRPr="008D5409">
        <w:rPr>
          <w:rFonts w:ascii="Arial" w:hAnsi="Arial" w:cs="Arial"/>
          <w:b/>
          <w:bCs/>
          <w:color w:val="333333"/>
          <w:sz w:val="28"/>
          <w:szCs w:val="28"/>
        </w:rPr>
        <w:t xml:space="preserve">Toepasselijkheid </w:t>
      </w:r>
      <w:r w:rsidR="008D5409">
        <w:rPr>
          <w:sz w:val="28"/>
          <w:szCs w:val="28"/>
        </w:rPr>
        <w:br/>
      </w:r>
      <w:r>
        <w:rPr>
          <w:rFonts w:ascii="Verdana" w:hAnsi="Verdana"/>
          <w:color w:val="333333"/>
        </w:rPr>
        <w:t xml:space="preserve">Door deelname aan de review actie gaat de deelnemer akkoord met onderhavige Algemene Actievoorwaarden. </w:t>
      </w:r>
      <w:proofErr w:type="gramStart"/>
      <w:r>
        <w:rPr>
          <w:rFonts w:ascii="Verdana" w:hAnsi="Verdana"/>
          <w:color w:val="333333"/>
        </w:rPr>
        <w:t>Indien</w:t>
      </w:r>
      <w:proofErr w:type="gramEnd"/>
      <w:r>
        <w:rPr>
          <w:rFonts w:ascii="Verdana" w:hAnsi="Verdana"/>
          <w:color w:val="333333"/>
        </w:rPr>
        <w:t xml:space="preserve"> er nog aanvullende voorwaarden voor deelname gelden zal dit op de website vermeld worden. </w:t>
      </w:r>
    </w:p>
    <w:p w14:paraId="06ABCBE9" w14:textId="25459BEE" w:rsidR="00F36BCD" w:rsidRPr="008D5409" w:rsidRDefault="00F36BCD" w:rsidP="00F36BCD">
      <w:pPr>
        <w:pStyle w:val="Normaalweb"/>
        <w:shd w:val="clear" w:color="auto" w:fill="FFFFFF"/>
        <w:rPr>
          <w:sz w:val="28"/>
          <w:szCs w:val="28"/>
        </w:rPr>
      </w:pPr>
      <w:r w:rsidRPr="008D5409">
        <w:rPr>
          <w:rFonts w:ascii="Arial" w:hAnsi="Arial" w:cs="Arial"/>
          <w:b/>
          <w:bCs/>
          <w:color w:val="333333"/>
          <w:sz w:val="28"/>
          <w:szCs w:val="28"/>
        </w:rPr>
        <w:t xml:space="preserve">Deelnametermijn </w:t>
      </w:r>
      <w:r w:rsidR="008D5409">
        <w:rPr>
          <w:sz w:val="28"/>
          <w:szCs w:val="28"/>
        </w:rPr>
        <w:br/>
      </w:r>
      <w:r>
        <w:rPr>
          <w:rFonts w:ascii="Verdana" w:hAnsi="Verdana"/>
          <w:color w:val="333333"/>
        </w:rPr>
        <w:t xml:space="preserve">Een deelnemer kan deelnemen aan de review actie gedurende de actieperiode. Deze actieperiode is van </w:t>
      </w:r>
      <w:r w:rsidR="00C74FC1">
        <w:rPr>
          <w:rFonts w:ascii="Verdana" w:hAnsi="Verdana"/>
          <w:color w:val="333333"/>
        </w:rPr>
        <w:t>8</w:t>
      </w:r>
      <w:r>
        <w:rPr>
          <w:rFonts w:ascii="Verdana" w:hAnsi="Verdana"/>
          <w:color w:val="333333"/>
        </w:rPr>
        <w:t xml:space="preserve"> mei 2023, tot en met 25 juni 2023. Swimfun behoudt zich het recht om de review actie vroegtijdig te beë</w:t>
      </w:r>
      <w:r>
        <w:rPr>
          <w:rFonts w:ascii="Arial" w:hAnsi="Arial" w:cs="Arial"/>
          <w:color w:val="333333"/>
        </w:rPr>
        <w:t>i</w:t>
      </w:r>
      <w:r>
        <w:rPr>
          <w:rFonts w:ascii="ArialMT" w:hAnsi="ArialMT"/>
          <w:color w:val="333333"/>
        </w:rPr>
        <w:t>n</w:t>
      </w:r>
      <w:r>
        <w:rPr>
          <w:rFonts w:ascii="Verdana" w:hAnsi="Verdana"/>
          <w:color w:val="333333"/>
        </w:rPr>
        <w:t>digen. Vroegtijdige beë</w:t>
      </w:r>
      <w:r>
        <w:rPr>
          <w:rFonts w:ascii="Arial" w:hAnsi="Arial" w:cs="Arial"/>
          <w:color w:val="333333"/>
        </w:rPr>
        <w:t>i</w:t>
      </w:r>
      <w:r>
        <w:rPr>
          <w:rFonts w:ascii="ArialMT" w:hAnsi="ArialMT"/>
          <w:color w:val="333333"/>
        </w:rPr>
        <w:t>n</w:t>
      </w:r>
      <w:r>
        <w:rPr>
          <w:rFonts w:ascii="Verdana" w:hAnsi="Verdana"/>
          <w:color w:val="333333"/>
        </w:rPr>
        <w:t xml:space="preserve">diging zal publiekelijk bekend worden gemaakt. </w:t>
      </w:r>
    </w:p>
    <w:p w14:paraId="1345A36E" w14:textId="7FE1A1C7" w:rsidR="00F36BCD" w:rsidRPr="008D5409" w:rsidRDefault="00F36BCD" w:rsidP="00F36BCD">
      <w:pPr>
        <w:pStyle w:val="Normaalweb"/>
        <w:shd w:val="clear" w:color="auto" w:fill="FFFFFF"/>
        <w:rPr>
          <w:sz w:val="28"/>
          <w:szCs w:val="28"/>
        </w:rPr>
      </w:pPr>
      <w:r w:rsidRPr="008D5409">
        <w:rPr>
          <w:rFonts w:ascii="Arial" w:hAnsi="Arial" w:cs="Arial"/>
          <w:b/>
          <w:bCs/>
          <w:color w:val="333333"/>
          <w:sz w:val="28"/>
          <w:szCs w:val="28"/>
        </w:rPr>
        <w:t xml:space="preserve">Deelname </w:t>
      </w:r>
      <w:r w:rsidR="008D5409">
        <w:rPr>
          <w:sz w:val="28"/>
          <w:szCs w:val="28"/>
        </w:rPr>
        <w:br/>
      </w:r>
      <w:r>
        <w:rPr>
          <w:rFonts w:ascii="Verdana" w:hAnsi="Verdana"/>
          <w:color w:val="333333"/>
        </w:rPr>
        <w:t xml:space="preserve">Iedere persoon kan eenmaal een review plaatsen. Een deelnemer dient minimaal 15 jaar oud te zijn om mee te kunnen doen aan de review actie. </w:t>
      </w:r>
    </w:p>
    <w:p w14:paraId="7111CFBA" w14:textId="2224880E" w:rsidR="00F36BCD" w:rsidRPr="008D5409" w:rsidRDefault="00F36BCD" w:rsidP="00F36BCD">
      <w:pPr>
        <w:pStyle w:val="Normaalweb"/>
        <w:shd w:val="clear" w:color="auto" w:fill="FFFFFF"/>
        <w:rPr>
          <w:sz w:val="28"/>
          <w:szCs w:val="28"/>
        </w:rPr>
      </w:pPr>
      <w:r w:rsidRPr="008D5409">
        <w:rPr>
          <w:rFonts w:ascii="Arial" w:hAnsi="Arial" w:cs="Arial"/>
          <w:b/>
          <w:bCs/>
          <w:color w:val="333333"/>
          <w:sz w:val="28"/>
          <w:szCs w:val="28"/>
        </w:rPr>
        <w:t xml:space="preserve">Deelnamekosten </w:t>
      </w:r>
      <w:r w:rsidR="008D5409">
        <w:rPr>
          <w:sz w:val="28"/>
          <w:szCs w:val="28"/>
        </w:rPr>
        <w:br/>
      </w:r>
      <w:r>
        <w:rPr>
          <w:rFonts w:ascii="Verdana" w:hAnsi="Verdana"/>
          <w:color w:val="333333"/>
        </w:rPr>
        <w:t xml:space="preserve">Er zijn geen kosten verbonden aan de deelname. </w:t>
      </w:r>
    </w:p>
    <w:p w14:paraId="6892C02C" w14:textId="11001497" w:rsidR="00F36BCD" w:rsidRPr="008D5409" w:rsidRDefault="00F36BCD" w:rsidP="00F36BCD">
      <w:pPr>
        <w:pStyle w:val="Normaalweb"/>
        <w:shd w:val="clear" w:color="auto" w:fill="FFFFFF"/>
        <w:rPr>
          <w:sz w:val="28"/>
          <w:szCs w:val="28"/>
        </w:rPr>
      </w:pPr>
      <w:r w:rsidRPr="008D5409">
        <w:rPr>
          <w:rFonts w:ascii="Arial" w:hAnsi="Arial" w:cs="Arial"/>
          <w:b/>
          <w:bCs/>
          <w:color w:val="333333"/>
          <w:sz w:val="28"/>
          <w:szCs w:val="28"/>
        </w:rPr>
        <w:t xml:space="preserve">Prijzen </w:t>
      </w:r>
      <w:r w:rsidR="008D5409">
        <w:rPr>
          <w:sz w:val="28"/>
          <w:szCs w:val="28"/>
        </w:rPr>
        <w:br/>
      </w:r>
      <w:r>
        <w:rPr>
          <w:rFonts w:ascii="Verdana" w:hAnsi="Verdana"/>
          <w:color w:val="333333"/>
        </w:rPr>
        <w:t xml:space="preserve">De prijs is 100 euro en wordt uiterlijk 14 dagen na het uitwisselen van gegevens met de winnaar op de desbetreffende bankrekening gestort. </w:t>
      </w:r>
    </w:p>
    <w:p w14:paraId="0C61DF1F" w14:textId="34348776" w:rsidR="00F36BCD" w:rsidRPr="008D5409" w:rsidRDefault="00F36BCD" w:rsidP="00F36BCD">
      <w:pPr>
        <w:pStyle w:val="Normaalweb"/>
        <w:shd w:val="clear" w:color="auto" w:fill="FFFFFF"/>
        <w:rPr>
          <w:sz w:val="28"/>
          <w:szCs w:val="28"/>
        </w:rPr>
      </w:pPr>
      <w:r w:rsidRPr="008D5409">
        <w:rPr>
          <w:rFonts w:ascii="Arial" w:hAnsi="Arial" w:cs="Arial"/>
          <w:b/>
          <w:bCs/>
          <w:color w:val="333333"/>
          <w:sz w:val="28"/>
          <w:szCs w:val="28"/>
        </w:rPr>
        <w:t xml:space="preserve">Uitsluiting deelname </w:t>
      </w:r>
      <w:r w:rsidR="008D5409">
        <w:rPr>
          <w:sz w:val="28"/>
          <w:szCs w:val="28"/>
        </w:rPr>
        <w:br/>
      </w:r>
      <w:r>
        <w:rPr>
          <w:rFonts w:ascii="Verdana" w:hAnsi="Verdana"/>
          <w:color w:val="333333"/>
        </w:rPr>
        <w:t xml:space="preserve">Medewerkers van Swimfun en iedereen die direct of indirect in organisatorische zin betrokken is bij de review actie, zijn uitgesloten van deelname. Swimfun is te allen tijde gerechtigd deelnemers zonder opgaaf van reden uit te sluiten van deelname. Swimfun kan te allen tijde een deelnemer diskwalificeren en/of van deelname uitsluiten </w:t>
      </w:r>
      <w:proofErr w:type="gramStart"/>
      <w:r>
        <w:rPr>
          <w:rFonts w:ascii="Verdana" w:hAnsi="Verdana"/>
          <w:color w:val="333333"/>
        </w:rPr>
        <w:t>indien</w:t>
      </w:r>
      <w:proofErr w:type="gramEnd"/>
      <w:r>
        <w:rPr>
          <w:rFonts w:ascii="Verdana" w:hAnsi="Verdana"/>
          <w:color w:val="333333"/>
        </w:rPr>
        <w:t xml:space="preserve"> de deelnemer misbruik maakt van de actie. </w:t>
      </w:r>
    </w:p>
    <w:p w14:paraId="60D5BE40" w14:textId="386D11FB" w:rsidR="00F36BCD" w:rsidRPr="008D5409" w:rsidRDefault="00F36BCD" w:rsidP="00F36BCD">
      <w:pPr>
        <w:pStyle w:val="Normaalweb"/>
        <w:shd w:val="clear" w:color="auto" w:fill="FFFFFF"/>
        <w:rPr>
          <w:sz w:val="28"/>
          <w:szCs w:val="28"/>
        </w:rPr>
      </w:pPr>
      <w:r w:rsidRPr="008D5409">
        <w:rPr>
          <w:rFonts w:ascii="Arial" w:hAnsi="Arial" w:cs="Arial"/>
          <w:b/>
          <w:bCs/>
          <w:color w:val="333333"/>
          <w:sz w:val="28"/>
          <w:szCs w:val="28"/>
        </w:rPr>
        <w:t xml:space="preserve">Privacy </w:t>
      </w:r>
      <w:r w:rsidR="008D5409">
        <w:rPr>
          <w:sz w:val="28"/>
          <w:szCs w:val="28"/>
        </w:rPr>
        <w:br/>
      </w:r>
      <w:r>
        <w:rPr>
          <w:rFonts w:ascii="Verdana" w:hAnsi="Verdana"/>
          <w:color w:val="333333"/>
        </w:rPr>
        <w:t xml:space="preserve">Swimfun gaat zorgvuldig om met persoonsgegevens en handelt </w:t>
      </w:r>
      <w:proofErr w:type="gramStart"/>
      <w:r>
        <w:rPr>
          <w:rFonts w:ascii="Verdana" w:hAnsi="Verdana"/>
          <w:color w:val="333333"/>
        </w:rPr>
        <w:t>conform</w:t>
      </w:r>
      <w:proofErr w:type="gramEnd"/>
      <w:r>
        <w:rPr>
          <w:rFonts w:ascii="Verdana" w:hAnsi="Verdana"/>
          <w:color w:val="333333"/>
        </w:rPr>
        <w:t xml:space="preserve"> de Algemene Verordening Gegevensbescherming (hierna te noemen: ‘AVG’). Het actuele privacy beleid van de Swimfun kan online worden geraadpleegd op </w:t>
      </w:r>
      <w:hyperlink r:id="rId4" w:history="1">
        <w:r w:rsidRPr="003E151B">
          <w:rPr>
            <w:rStyle w:val="Hyperlink"/>
            <w:rFonts w:ascii="Verdana" w:hAnsi="Verdana"/>
          </w:rPr>
          <w:t>https://www.sportbedrijfdfm.nl/privacy-policy-2/</w:t>
        </w:r>
      </w:hyperlink>
      <w:r>
        <w:rPr>
          <w:rFonts w:ascii="Verdana" w:hAnsi="Verdana"/>
          <w:color w:val="0000FF"/>
        </w:rPr>
        <w:t>.</w:t>
      </w:r>
    </w:p>
    <w:p w14:paraId="02F08973" w14:textId="77777777" w:rsidR="00F36BCD" w:rsidRDefault="00F36BCD" w:rsidP="00F36BCD">
      <w:pPr>
        <w:pStyle w:val="Normaalweb"/>
        <w:shd w:val="clear" w:color="auto" w:fill="FFFFFF"/>
      </w:pPr>
      <w:r>
        <w:rPr>
          <w:rFonts w:ascii="Verdana" w:hAnsi="Verdana"/>
          <w:color w:val="333333"/>
        </w:rPr>
        <w:t xml:space="preserve">Bij deelname erkent de deelnemer op de hoogte te zijn van de verwerking van persoonsgegevens ter uitvoering van de review actie en gaat akkoord met het privacy beleid van Swimfun. </w:t>
      </w:r>
    </w:p>
    <w:p w14:paraId="1A9F9785" w14:textId="77777777" w:rsidR="00596DDD" w:rsidRDefault="00596DDD"/>
    <w:sectPr w:rsidR="00596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CD"/>
    <w:rsid w:val="00596DDD"/>
    <w:rsid w:val="005D6AC3"/>
    <w:rsid w:val="005D7DAE"/>
    <w:rsid w:val="008D5409"/>
    <w:rsid w:val="00BB7C2B"/>
    <w:rsid w:val="00C74FC1"/>
    <w:rsid w:val="00F36B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800938"/>
  <w15:chartTrackingRefBased/>
  <w15:docId w15:val="{20F57B5F-C62F-6842-8DF8-889AC673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36BCD"/>
    <w:pPr>
      <w:spacing w:before="100" w:beforeAutospacing="1" w:after="100" w:afterAutospacing="1"/>
    </w:pPr>
    <w:rPr>
      <w:rFonts w:ascii="Times New Roman" w:eastAsia="Times New Roman" w:hAnsi="Times New Roman" w:cs="Times New Roman"/>
      <w:kern w:val="0"/>
      <w:lang w:eastAsia="nl-NL"/>
      <w14:ligatures w14:val="none"/>
    </w:rPr>
  </w:style>
  <w:style w:type="character" w:styleId="Hyperlink">
    <w:name w:val="Hyperlink"/>
    <w:basedOn w:val="Standaardalinea-lettertype"/>
    <w:uiPriority w:val="99"/>
    <w:unhideWhenUsed/>
    <w:rsid w:val="00F36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ortbedrijfdfm.nl/privacy-policy-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1627</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Uil | Sportbedrijf De Fryske Marren</dc:creator>
  <cp:keywords/>
  <dc:description/>
  <cp:lastModifiedBy>Nienke Uil | Sportbedrijf De Fryske Marren</cp:lastModifiedBy>
  <cp:revision>2</cp:revision>
  <dcterms:created xsi:type="dcterms:W3CDTF">2023-05-08T12:38:00Z</dcterms:created>
  <dcterms:modified xsi:type="dcterms:W3CDTF">2023-05-08T12:38:00Z</dcterms:modified>
</cp:coreProperties>
</file>